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EA" w:rsidRDefault="00736118" w:rsidP="00A427EA">
      <w:pPr>
        <w:jc w:val="center"/>
        <w:rPr>
          <w:b/>
          <w:sz w:val="28"/>
          <w:szCs w:val="28"/>
        </w:rPr>
      </w:pPr>
      <w:r>
        <w:rPr>
          <w:b/>
          <w:sz w:val="28"/>
          <w:szCs w:val="28"/>
        </w:rPr>
        <w:t>Opis obiektów budowlanych podlegających termomodernizacji</w:t>
      </w:r>
    </w:p>
    <w:p w:rsidR="00A427EA" w:rsidRDefault="00A427EA">
      <w:pPr>
        <w:rPr>
          <w:b/>
          <w:sz w:val="26"/>
          <w:szCs w:val="26"/>
        </w:rPr>
      </w:pPr>
    </w:p>
    <w:p w:rsidR="00E410E5" w:rsidRDefault="00E410E5" w:rsidP="00E410E5">
      <w:pPr>
        <w:rPr>
          <w:b/>
          <w:sz w:val="26"/>
          <w:szCs w:val="26"/>
        </w:rPr>
      </w:pPr>
      <w:r>
        <w:rPr>
          <w:b/>
          <w:sz w:val="26"/>
          <w:szCs w:val="26"/>
        </w:rPr>
        <w:t xml:space="preserve">I.(Ob. </w:t>
      </w:r>
      <w:r w:rsidRPr="00271D13">
        <w:rPr>
          <w:b/>
          <w:sz w:val="26"/>
          <w:szCs w:val="26"/>
        </w:rPr>
        <w:t>2</w:t>
      </w:r>
      <w:r>
        <w:rPr>
          <w:b/>
          <w:sz w:val="26"/>
          <w:szCs w:val="26"/>
        </w:rPr>
        <w:t>)</w:t>
      </w:r>
      <w:r w:rsidRPr="00271D13">
        <w:rPr>
          <w:b/>
          <w:sz w:val="26"/>
          <w:szCs w:val="26"/>
        </w:rPr>
        <w:t xml:space="preserve"> Budynek krat</w:t>
      </w:r>
    </w:p>
    <w:p w:rsidR="00E410E5" w:rsidRPr="001E0C57" w:rsidRDefault="00E410E5" w:rsidP="00E410E5">
      <w:pPr>
        <w:rPr>
          <w:b/>
          <w:i/>
          <w:sz w:val="26"/>
          <w:szCs w:val="26"/>
          <w:u w:val="single"/>
        </w:rPr>
      </w:pPr>
      <w:r w:rsidRPr="001E0C57">
        <w:rPr>
          <w:b/>
          <w:i/>
          <w:sz w:val="26"/>
          <w:szCs w:val="26"/>
          <w:u w:val="single"/>
        </w:rPr>
        <w:t>Wymiary:</w:t>
      </w:r>
    </w:p>
    <w:p w:rsidR="00E410E5" w:rsidRDefault="00E410E5" w:rsidP="00E410E5">
      <w:pPr>
        <w:rPr>
          <w:sz w:val="26"/>
          <w:szCs w:val="26"/>
        </w:rPr>
      </w:pPr>
      <w:r>
        <w:rPr>
          <w:sz w:val="26"/>
          <w:szCs w:val="26"/>
        </w:rPr>
        <w:t xml:space="preserve">Budynek parterowy z podziemnymi kanałami technologicznymi o wymiarach: </w:t>
      </w:r>
    </w:p>
    <w:p w:rsidR="00E410E5" w:rsidRDefault="00E410E5" w:rsidP="00E410E5">
      <w:pPr>
        <w:rPr>
          <w:sz w:val="26"/>
          <w:szCs w:val="26"/>
        </w:rPr>
      </w:pPr>
      <w:r>
        <w:rPr>
          <w:sz w:val="26"/>
          <w:szCs w:val="26"/>
        </w:rPr>
        <w:t>Długość</w:t>
      </w:r>
      <w:proofErr w:type="gramStart"/>
      <w:r>
        <w:rPr>
          <w:sz w:val="26"/>
          <w:szCs w:val="26"/>
        </w:rPr>
        <w:t>=9,95m</w:t>
      </w:r>
      <w:proofErr w:type="gramEnd"/>
    </w:p>
    <w:p w:rsidR="00E410E5" w:rsidRDefault="00E410E5" w:rsidP="00E410E5">
      <w:pPr>
        <w:rPr>
          <w:sz w:val="26"/>
          <w:szCs w:val="26"/>
        </w:rPr>
      </w:pPr>
      <w:r>
        <w:rPr>
          <w:sz w:val="26"/>
          <w:szCs w:val="26"/>
        </w:rPr>
        <w:t>Szerokość</w:t>
      </w:r>
      <w:proofErr w:type="gramStart"/>
      <w:r>
        <w:rPr>
          <w:sz w:val="26"/>
          <w:szCs w:val="26"/>
        </w:rPr>
        <w:t>=6,70m</w:t>
      </w:r>
      <w:proofErr w:type="gramEnd"/>
    </w:p>
    <w:p w:rsidR="00E410E5" w:rsidRDefault="00E410E5" w:rsidP="00E410E5">
      <w:pPr>
        <w:rPr>
          <w:sz w:val="26"/>
          <w:szCs w:val="26"/>
        </w:rPr>
      </w:pPr>
      <w:r>
        <w:rPr>
          <w:sz w:val="26"/>
          <w:szCs w:val="26"/>
        </w:rPr>
        <w:t>Wysokość</w:t>
      </w:r>
      <w:proofErr w:type="gramStart"/>
      <w:r>
        <w:rPr>
          <w:sz w:val="26"/>
          <w:szCs w:val="26"/>
        </w:rPr>
        <w:t>=6,40m</w:t>
      </w:r>
      <w:proofErr w:type="gramEnd"/>
    </w:p>
    <w:p w:rsidR="00E410E5" w:rsidRDefault="00E410E5" w:rsidP="00E410E5">
      <w:pPr>
        <w:rPr>
          <w:sz w:val="26"/>
          <w:szCs w:val="26"/>
        </w:rPr>
      </w:pPr>
      <w:r>
        <w:rPr>
          <w:sz w:val="26"/>
          <w:szCs w:val="26"/>
        </w:rPr>
        <w:t>Powierzchnia zabudowy</w:t>
      </w:r>
      <w:proofErr w:type="gramStart"/>
      <w:r>
        <w:rPr>
          <w:sz w:val="26"/>
          <w:szCs w:val="26"/>
        </w:rPr>
        <w:t>=66,70m</w:t>
      </w:r>
      <w:proofErr w:type="gramEnd"/>
      <w:r>
        <w:rPr>
          <w:sz w:val="26"/>
          <w:szCs w:val="26"/>
        </w:rPr>
        <w:t xml:space="preserve">2, </w:t>
      </w:r>
    </w:p>
    <w:p w:rsidR="00E410E5" w:rsidRDefault="00E410E5" w:rsidP="00E410E5">
      <w:pPr>
        <w:rPr>
          <w:sz w:val="26"/>
          <w:szCs w:val="26"/>
        </w:rPr>
      </w:pPr>
      <w:r>
        <w:rPr>
          <w:sz w:val="26"/>
          <w:szCs w:val="26"/>
        </w:rPr>
        <w:t>Kubatura</w:t>
      </w:r>
      <w:proofErr w:type="gramStart"/>
      <w:r>
        <w:rPr>
          <w:sz w:val="26"/>
          <w:szCs w:val="26"/>
        </w:rPr>
        <w:t xml:space="preserve"> 426,90m</w:t>
      </w:r>
      <w:proofErr w:type="gramEnd"/>
      <w:r>
        <w:rPr>
          <w:sz w:val="26"/>
          <w:szCs w:val="26"/>
        </w:rPr>
        <w:t>3</w:t>
      </w:r>
    </w:p>
    <w:p w:rsidR="00E410E5" w:rsidRPr="001E0C57" w:rsidRDefault="00E410E5" w:rsidP="00E410E5">
      <w:pPr>
        <w:rPr>
          <w:b/>
          <w:i/>
          <w:sz w:val="26"/>
          <w:szCs w:val="26"/>
          <w:u w:val="single"/>
        </w:rPr>
      </w:pPr>
      <w:r w:rsidRPr="001E0C57">
        <w:rPr>
          <w:b/>
          <w:i/>
          <w:sz w:val="26"/>
          <w:szCs w:val="26"/>
          <w:u w:val="single"/>
        </w:rPr>
        <w:t>OPIS:</w:t>
      </w:r>
    </w:p>
    <w:p w:rsidR="00E410E5" w:rsidRDefault="00E410E5" w:rsidP="00E410E5">
      <w:pPr>
        <w:rPr>
          <w:sz w:val="26"/>
          <w:szCs w:val="26"/>
        </w:rPr>
      </w:pPr>
      <w:r>
        <w:rPr>
          <w:sz w:val="26"/>
          <w:szCs w:val="26"/>
        </w:rPr>
        <w:t>Typ konstrukcji uprzemysłowiony. Fundamenty z słupów żelbetowych osadzonych w stopach żelbetowych zbrojonych, pod fragmentem ściany murowanej – ława betonowa.</w:t>
      </w:r>
    </w:p>
    <w:p w:rsidR="00E410E5" w:rsidRDefault="00E410E5" w:rsidP="00E410E5">
      <w:pPr>
        <w:rPr>
          <w:sz w:val="26"/>
          <w:szCs w:val="26"/>
        </w:rPr>
      </w:pPr>
      <w:r>
        <w:rPr>
          <w:sz w:val="26"/>
          <w:szCs w:val="26"/>
        </w:rPr>
        <w:t>Ściany z elementów prefabrykowanych typu „</w:t>
      </w:r>
      <w:proofErr w:type="spellStart"/>
      <w:r>
        <w:rPr>
          <w:sz w:val="26"/>
          <w:szCs w:val="26"/>
        </w:rPr>
        <w:t>kolbet</w:t>
      </w:r>
      <w:proofErr w:type="spellEnd"/>
      <w:r>
        <w:rPr>
          <w:sz w:val="26"/>
          <w:szCs w:val="26"/>
        </w:rPr>
        <w:t>”. Konstrukcja dachu z płyt korytkowych opartych na dźwigarach żelbetowych z izolacją styropianem 4cm i z pokryciem z papy asfaltowej. Tynki wewnętrzne cementowo wapienne oraz licowanie ścian płytkami „</w:t>
      </w:r>
      <w:proofErr w:type="spellStart"/>
      <w:r>
        <w:rPr>
          <w:sz w:val="26"/>
          <w:szCs w:val="26"/>
        </w:rPr>
        <w:t>przyborskimi</w:t>
      </w:r>
      <w:proofErr w:type="spellEnd"/>
      <w:r>
        <w:rPr>
          <w:sz w:val="26"/>
          <w:szCs w:val="26"/>
        </w:rPr>
        <w:t>”. Tynki zewnętrzne z płyt „</w:t>
      </w:r>
      <w:proofErr w:type="spellStart"/>
      <w:r>
        <w:rPr>
          <w:sz w:val="26"/>
          <w:szCs w:val="26"/>
        </w:rPr>
        <w:t>kolbet</w:t>
      </w:r>
      <w:proofErr w:type="spellEnd"/>
      <w:r>
        <w:rPr>
          <w:sz w:val="26"/>
          <w:szCs w:val="26"/>
        </w:rPr>
        <w:t>” z gotową fakturą.</w:t>
      </w:r>
    </w:p>
    <w:p w:rsidR="00E410E5" w:rsidRDefault="00E410E5" w:rsidP="00E410E5">
      <w:pPr>
        <w:rPr>
          <w:sz w:val="26"/>
          <w:szCs w:val="26"/>
        </w:rPr>
      </w:pPr>
      <w:r>
        <w:rPr>
          <w:sz w:val="26"/>
          <w:szCs w:val="26"/>
        </w:rPr>
        <w:t>Posadzki z płytek ceramicznych na podłożu betonowym. Okna typowe stalowe, szklone podwójnie. Drzwi typowe stalowe, ocieplone.</w:t>
      </w:r>
    </w:p>
    <w:p w:rsidR="00E410E5" w:rsidRDefault="00E410E5" w:rsidP="00E410E5">
      <w:pPr>
        <w:rPr>
          <w:sz w:val="26"/>
          <w:szCs w:val="26"/>
        </w:rPr>
      </w:pPr>
      <w:r>
        <w:rPr>
          <w:sz w:val="26"/>
          <w:szCs w:val="26"/>
        </w:rPr>
        <w:t>Instalacje c.</w:t>
      </w:r>
      <w:proofErr w:type="gramStart"/>
      <w:r>
        <w:rPr>
          <w:sz w:val="26"/>
          <w:szCs w:val="26"/>
        </w:rPr>
        <w:t>o</w:t>
      </w:r>
      <w:proofErr w:type="gramEnd"/>
      <w:r>
        <w:rPr>
          <w:sz w:val="26"/>
          <w:szCs w:val="26"/>
        </w:rPr>
        <w:t xml:space="preserve">., </w:t>
      </w:r>
      <w:proofErr w:type="gramStart"/>
      <w:r>
        <w:rPr>
          <w:sz w:val="26"/>
          <w:szCs w:val="26"/>
        </w:rPr>
        <w:t>elektryczna</w:t>
      </w:r>
      <w:proofErr w:type="gramEnd"/>
      <w:r>
        <w:rPr>
          <w:sz w:val="26"/>
          <w:szCs w:val="26"/>
        </w:rPr>
        <w:t xml:space="preserve">, </w:t>
      </w:r>
      <w:proofErr w:type="spellStart"/>
      <w:r>
        <w:rPr>
          <w:sz w:val="26"/>
          <w:szCs w:val="26"/>
        </w:rPr>
        <w:t>wod-kan</w:t>
      </w:r>
      <w:proofErr w:type="spellEnd"/>
      <w:r>
        <w:rPr>
          <w:sz w:val="26"/>
          <w:szCs w:val="26"/>
        </w:rPr>
        <w:t>, technologiczna, instalacja wentylacyjna mechaniczna i grawitacyjna,</w:t>
      </w:r>
    </w:p>
    <w:p w:rsidR="00E410E5" w:rsidRDefault="00E410E5">
      <w:pPr>
        <w:rPr>
          <w:b/>
          <w:sz w:val="26"/>
          <w:szCs w:val="26"/>
        </w:rPr>
      </w:pPr>
    </w:p>
    <w:p w:rsidR="00E410E5" w:rsidRDefault="00736118" w:rsidP="00E410E5">
      <w:pPr>
        <w:rPr>
          <w:b/>
          <w:sz w:val="26"/>
          <w:szCs w:val="26"/>
        </w:rPr>
      </w:pPr>
      <w:r>
        <w:rPr>
          <w:b/>
          <w:sz w:val="26"/>
          <w:szCs w:val="26"/>
        </w:rPr>
        <w:t>I</w:t>
      </w:r>
      <w:r w:rsidR="00E410E5">
        <w:rPr>
          <w:b/>
          <w:sz w:val="26"/>
          <w:szCs w:val="26"/>
        </w:rPr>
        <w:t xml:space="preserve">I.(Ob. </w:t>
      </w:r>
      <w:r w:rsidR="00E410E5" w:rsidRPr="00066703">
        <w:rPr>
          <w:b/>
          <w:sz w:val="26"/>
          <w:szCs w:val="26"/>
        </w:rPr>
        <w:t>5</w:t>
      </w:r>
      <w:r w:rsidR="00E410E5">
        <w:rPr>
          <w:b/>
          <w:sz w:val="26"/>
          <w:szCs w:val="26"/>
        </w:rPr>
        <w:t>)</w:t>
      </w:r>
      <w:r>
        <w:rPr>
          <w:b/>
          <w:sz w:val="26"/>
          <w:szCs w:val="26"/>
        </w:rPr>
        <w:t xml:space="preserve"> </w:t>
      </w:r>
      <w:r w:rsidR="00E410E5" w:rsidRPr="00066703">
        <w:rPr>
          <w:b/>
          <w:sz w:val="26"/>
          <w:szCs w:val="26"/>
        </w:rPr>
        <w:t>Budynek przepompowni wielofunkcyjnej.</w:t>
      </w:r>
    </w:p>
    <w:p w:rsidR="00E410E5" w:rsidRDefault="00E410E5" w:rsidP="00E410E5">
      <w:pPr>
        <w:rPr>
          <w:sz w:val="26"/>
          <w:szCs w:val="26"/>
        </w:rPr>
      </w:pPr>
      <w:r w:rsidRPr="00066703">
        <w:rPr>
          <w:b/>
          <w:i/>
          <w:sz w:val="26"/>
          <w:szCs w:val="26"/>
          <w:u w:val="single"/>
        </w:rPr>
        <w:t>Wymiary:</w:t>
      </w:r>
      <w:r>
        <w:rPr>
          <w:b/>
          <w:i/>
          <w:sz w:val="26"/>
          <w:szCs w:val="26"/>
          <w:u w:val="single"/>
        </w:rPr>
        <w:t xml:space="preserve"> </w:t>
      </w:r>
    </w:p>
    <w:p w:rsidR="00E410E5" w:rsidRDefault="00E410E5" w:rsidP="00E410E5">
      <w:pPr>
        <w:rPr>
          <w:sz w:val="26"/>
          <w:szCs w:val="26"/>
        </w:rPr>
      </w:pPr>
      <w:r>
        <w:rPr>
          <w:sz w:val="26"/>
          <w:szCs w:val="26"/>
        </w:rPr>
        <w:t>Powierzchnia zabudowy</w:t>
      </w:r>
      <w:proofErr w:type="gramStart"/>
      <w:r>
        <w:rPr>
          <w:sz w:val="26"/>
          <w:szCs w:val="26"/>
        </w:rPr>
        <w:t>=312,00m</w:t>
      </w:r>
      <w:proofErr w:type="gramEnd"/>
      <w:r>
        <w:rPr>
          <w:sz w:val="26"/>
          <w:szCs w:val="26"/>
        </w:rPr>
        <w:t>2+199,40m2</w:t>
      </w:r>
    </w:p>
    <w:p w:rsidR="00E410E5" w:rsidRDefault="00E410E5" w:rsidP="00E410E5">
      <w:pPr>
        <w:rPr>
          <w:sz w:val="26"/>
          <w:szCs w:val="26"/>
        </w:rPr>
      </w:pPr>
      <w:r>
        <w:rPr>
          <w:sz w:val="26"/>
          <w:szCs w:val="26"/>
        </w:rPr>
        <w:t>Powierzchnia użytkowa</w:t>
      </w:r>
      <w:proofErr w:type="gramStart"/>
      <w:r>
        <w:rPr>
          <w:sz w:val="26"/>
          <w:szCs w:val="26"/>
        </w:rPr>
        <w:t>=232,40m</w:t>
      </w:r>
      <w:proofErr w:type="gramEnd"/>
      <w:r>
        <w:rPr>
          <w:sz w:val="26"/>
          <w:szCs w:val="26"/>
        </w:rPr>
        <w:t>2</w:t>
      </w:r>
    </w:p>
    <w:p w:rsidR="00E410E5" w:rsidRDefault="00E410E5" w:rsidP="00E410E5">
      <w:pPr>
        <w:rPr>
          <w:sz w:val="26"/>
          <w:szCs w:val="26"/>
        </w:rPr>
      </w:pPr>
      <w:r>
        <w:rPr>
          <w:sz w:val="26"/>
          <w:szCs w:val="26"/>
        </w:rPr>
        <w:t>Kubatura Vc</w:t>
      </w:r>
      <w:proofErr w:type="gramStart"/>
      <w:r>
        <w:rPr>
          <w:sz w:val="26"/>
          <w:szCs w:val="26"/>
        </w:rPr>
        <w:t>=1096,00m</w:t>
      </w:r>
      <w:proofErr w:type="gramEnd"/>
      <w:r>
        <w:rPr>
          <w:sz w:val="26"/>
          <w:szCs w:val="26"/>
        </w:rPr>
        <w:t>3</w:t>
      </w:r>
    </w:p>
    <w:p w:rsidR="00E410E5" w:rsidRDefault="00E410E5" w:rsidP="00E410E5">
      <w:pPr>
        <w:rPr>
          <w:sz w:val="26"/>
          <w:szCs w:val="26"/>
        </w:rPr>
      </w:pPr>
      <w:r w:rsidRPr="00DC050A">
        <w:rPr>
          <w:b/>
          <w:i/>
          <w:sz w:val="26"/>
          <w:szCs w:val="26"/>
          <w:u w:val="single"/>
        </w:rPr>
        <w:t>OPIS:</w:t>
      </w:r>
      <w:r>
        <w:rPr>
          <w:b/>
          <w:i/>
          <w:sz w:val="26"/>
          <w:szCs w:val="26"/>
          <w:u w:val="single"/>
        </w:rPr>
        <w:t xml:space="preserve"> </w:t>
      </w:r>
    </w:p>
    <w:p w:rsidR="00E410E5" w:rsidRDefault="00E410E5" w:rsidP="00E410E5">
      <w:pPr>
        <w:rPr>
          <w:sz w:val="26"/>
          <w:szCs w:val="26"/>
        </w:rPr>
      </w:pPr>
      <w:r>
        <w:rPr>
          <w:sz w:val="26"/>
          <w:szCs w:val="26"/>
        </w:rPr>
        <w:lastRenderedPageBreak/>
        <w:t>Fundamenty z płyty dennej żelbetowej o grubości 60cm, opartej na żelbetowych żebrach w rozstawie</w:t>
      </w:r>
      <w:proofErr w:type="gramStart"/>
      <w:r>
        <w:rPr>
          <w:sz w:val="26"/>
          <w:szCs w:val="26"/>
        </w:rPr>
        <w:t xml:space="preserve"> 2,00</w:t>
      </w:r>
      <w:r w:rsidR="006249EE">
        <w:rPr>
          <w:sz w:val="26"/>
          <w:szCs w:val="26"/>
        </w:rPr>
        <w:t>m</w:t>
      </w:r>
      <w:proofErr w:type="gramEnd"/>
      <w:r>
        <w:rPr>
          <w:sz w:val="26"/>
          <w:szCs w:val="26"/>
        </w:rPr>
        <w:t xml:space="preserve"> i 3,00m pod całą konstrukcją. Zbiorniki boczne z płyt żelbetowych o grubości 60cm.</w:t>
      </w:r>
    </w:p>
    <w:p w:rsidR="00332A81" w:rsidRDefault="00E410E5" w:rsidP="00E410E5">
      <w:pPr>
        <w:rPr>
          <w:sz w:val="26"/>
          <w:szCs w:val="26"/>
        </w:rPr>
      </w:pPr>
      <w:r>
        <w:rPr>
          <w:sz w:val="26"/>
          <w:szCs w:val="26"/>
        </w:rPr>
        <w:t>Ściany między zbiornikami a przepompownią żelbetowe o grubości 60</w:t>
      </w:r>
      <w:r w:rsidR="006249EE">
        <w:rPr>
          <w:sz w:val="26"/>
          <w:szCs w:val="26"/>
        </w:rPr>
        <w:t xml:space="preserve"> </w:t>
      </w:r>
      <w:r>
        <w:rPr>
          <w:sz w:val="26"/>
          <w:szCs w:val="26"/>
        </w:rPr>
        <w:t>cm oparte na płycie dennej. Słupy nośne hali – żelbetowe, prefabrykowane, posadowione na ścianach zewnętrznych oraz w stopach ”tzw.” Szklankach. Ściany parteru typowe z płyty „</w:t>
      </w:r>
      <w:proofErr w:type="spellStart"/>
      <w:r>
        <w:rPr>
          <w:sz w:val="26"/>
          <w:szCs w:val="26"/>
        </w:rPr>
        <w:t>kolbet</w:t>
      </w:r>
      <w:proofErr w:type="spellEnd"/>
      <w:r>
        <w:rPr>
          <w:sz w:val="26"/>
          <w:szCs w:val="26"/>
        </w:rPr>
        <w:t>” zawieszone na słupach. Belki podsuwnicowe typowe A3 WG KB-</w:t>
      </w:r>
      <w:proofErr w:type="gramStart"/>
      <w:r>
        <w:rPr>
          <w:sz w:val="26"/>
          <w:szCs w:val="26"/>
        </w:rPr>
        <w:t>31,8,2/1 oparte</w:t>
      </w:r>
      <w:proofErr w:type="gramEnd"/>
      <w:r>
        <w:rPr>
          <w:sz w:val="26"/>
          <w:szCs w:val="26"/>
        </w:rPr>
        <w:t xml:space="preserve"> na wspornikach wypuszczonych z słupów. Stropodach z typowych żelbetowych płyt dachowych opartych na dźwigarach strunobetonowych o symbolu SB-I-65/9. Wieńce stropowe żelbetowe. Dach pokryty papą termozgrzewalną, obróbki blacharskie z blachy ocynkowanej. Wyjście z dolnego poziomu na parter za pomocą klatki schodowej żelbetowej. Na poziomie parteru wzdłuż ścian podłużnych jest galeria komunikacyjna, natomiast przy ścianie żelbetowej szczytowej jest strop żelbetowy. Przed wjazdem do hali zbiornik przykryty płytą żelbetową. Tynki zewnętrzne i wewnętrzne cementowo-wapienne. Posadzki cementowe. Instalacje </w:t>
      </w:r>
      <w:proofErr w:type="spellStart"/>
      <w:r>
        <w:rPr>
          <w:sz w:val="26"/>
          <w:szCs w:val="26"/>
        </w:rPr>
        <w:t>wod-kan</w:t>
      </w:r>
      <w:proofErr w:type="spellEnd"/>
      <w:r>
        <w:rPr>
          <w:sz w:val="26"/>
          <w:szCs w:val="26"/>
        </w:rPr>
        <w:t xml:space="preserve">, C.O., </w:t>
      </w:r>
      <w:proofErr w:type="gramStart"/>
      <w:r>
        <w:rPr>
          <w:sz w:val="26"/>
          <w:szCs w:val="26"/>
        </w:rPr>
        <w:t>wentylacja</w:t>
      </w:r>
      <w:proofErr w:type="gramEnd"/>
      <w:r>
        <w:rPr>
          <w:sz w:val="26"/>
          <w:szCs w:val="26"/>
        </w:rPr>
        <w:t xml:space="preserve"> grawitacyjna i mechaniczna, instalacja elektryczna oraz technologiczna.</w:t>
      </w:r>
    </w:p>
    <w:p w:rsidR="00E410E5" w:rsidRDefault="00332A81" w:rsidP="00E410E5">
      <w:pPr>
        <w:rPr>
          <w:b/>
          <w:sz w:val="26"/>
          <w:szCs w:val="26"/>
        </w:rPr>
      </w:pPr>
      <w:r>
        <w:rPr>
          <w:b/>
          <w:sz w:val="26"/>
          <w:szCs w:val="26"/>
        </w:rPr>
        <w:t>III</w:t>
      </w:r>
      <w:r w:rsidR="00E410E5">
        <w:rPr>
          <w:b/>
          <w:sz w:val="26"/>
          <w:szCs w:val="26"/>
        </w:rPr>
        <w:t>.(</w:t>
      </w:r>
      <w:proofErr w:type="gramStart"/>
      <w:r>
        <w:rPr>
          <w:b/>
          <w:sz w:val="26"/>
          <w:szCs w:val="26"/>
        </w:rPr>
        <w:t xml:space="preserve">Ob. </w:t>
      </w:r>
      <w:r w:rsidR="00736118">
        <w:rPr>
          <w:b/>
          <w:sz w:val="26"/>
          <w:szCs w:val="26"/>
        </w:rPr>
        <w:t>19</w:t>
      </w:r>
      <w:r w:rsidR="00E410E5">
        <w:rPr>
          <w:b/>
          <w:sz w:val="26"/>
          <w:szCs w:val="26"/>
        </w:rPr>
        <w:t>)</w:t>
      </w:r>
      <w:r w:rsidR="00736118">
        <w:rPr>
          <w:b/>
          <w:sz w:val="26"/>
          <w:szCs w:val="26"/>
        </w:rPr>
        <w:t xml:space="preserve"> </w:t>
      </w:r>
      <w:r w:rsidR="00E410E5" w:rsidRPr="001E0C57">
        <w:rPr>
          <w:b/>
          <w:sz w:val="26"/>
          <w:szCs w:val="26"/>
        </w:rPr>
        <w:t xml:space="preserve"> Budynek</w:t>
      </w:r>
      <w:proofErr w:type="gramEnd"/>
      <w:r w:rsidR="00E410E5" w:rsidRPr="001E0C57">
        <w:rPr>
          <w:b/>
          <w:sz w:val="26"/>
          <w:szCs w:val="26"/>
        </w:rPr>
        <w:t xml:space="preserve"> wirówki.</w:t>
      </w:r>
    </w:p>
    <w:p w:rsidR="00E410E5" w:rsidRPr="001E0C57" w:rsidRDefault="00E410E5" w:rsidP="00E410E5">
      <w:pPr>
        <w:rPr>
          <w:b/>
          <w:i/>
          <w:sz w:val="26"/>
          <w:szCs w:val="26"/>
          <w:u w:val="single"/>
        </w:rPr>
      </w:pPr>
      <w:r w:rsidRPr="001E0C57">
        <w:rPr>
          <w:b/>
          <w:i/>
          <w:sz w:val="26"/>
          <w:szCs w:val="26"/>
          <w:u w:val="single"/>
        </w:rPr>
        <w:t>Wymiary:</w:t>
      </w:r>
    </w:p>
    <w:p w:rsidR="00E410E5" w:rsidRDefault="00E410E5" w:rsidP="00E410E5">
      <w:pPr>
        <w:rPr>
          <w:sz w:val="26"/>
          <w:szCs w:val="26"/>
        </w:rPr>
      </w:pPr>
      <w:r>
        <w:rPr>
          <w:sz w:val="26"/>
          <w:szCs w:val="26"/>
        </w:rPr>
        <w:t>Dane techniczne budynku:</w:t>
      </w:r>
    </w:p>
    <w:p w:rsidR="00E410E5" w:rsidRDefault="00E410E5" w:rsidP="00E410E5">
      <w:pPr>
        <w:rPr>
          <w:sz w:val="26"/>
          <w:szCs w:val="26"/>
        </w:rPr>
      </w:pPr>
      <w:r>
        <w:rPr>
          <w:sz w:val="26"/>
          <w:szCs w:val="26"/>
        </w:rPr>
        <w:t>Długość</w:t>
      </w:r>
      <w:proofErr w:type="gramStart"/>
      <w:r>
        <w:rPr>
          <w:sz w:val="26"/>
          <w:szCs w:val="26"/>
        </w:rPr>
        <w:t>=18,70m</w:t>
      </w:r>
      <w:proofErr w:type="gramEnd"/>
    </w:p>
    <w:p w:rsidR="00E410E5" w:rsidRDefault="00E410E5" w:rsidP="00E410E5">
      <w:pPr>
        <w:rPr>
          <w:sz w:val="26"/>
          <w:szCs w:val="26"/>
        </w:rPr>
      </w:pPr>
      <w:r>
        <w:rPr>
          <w:sz w:val="26"/>
          <w:szCs w:val="26"/>
        </w:rPr>
        <w:t>Szerokość</w:t>
      </w:r>
      <w:proofErr w:type="gramStart"/>
      <w:r>
        <w:rPr>
          <w:sz w:val="26"/>
          <w:szCs w:val="26"/>
        </w:rPr>
        <w:t>=6,75m</w:t>
      </w:r>
      <w:proofErr w:type="gramEnd"/>
    </w:p>
    <w:p w:rsidR="00E410E5" w:rsidRDefault="00E410E5" w:rsidP="00E410E5">
      <w:pPr>
        <w:rPr>
          <w:sz w:val="26"/>
          <w:szCs w:val="26"/>
        </w:rPr>
      </w:pPr>
      <w:r>
        <w:rPr>
          <w:sz w:val="26"/>
          <w:szCs w:val="26"/>
        </w:rPr>
        <w:t>Wysokość</w:t>
      </w:r>
      <w:proofErr w:type="gramStart"/>
      <w:r>
        <w:rPr>
          <w:sz w:val="26"/>
          <w:szCs w:val="26"/>
        </w:rPr>
        <w:t>=7,35m</w:t>
      </w:r>
      <w:proofErr w:type="gramEnd"/>
    </w:p>
    <w:p w:rsidR="00E410E5" w:rsidRDefault="00E410E5" w:rsidP="00E410E5">
      <w:pPr>
        <w:rPr>
          <w:sz w:val="26"/>
          <w:szCs w:val="26"/>
        </w:rPr>
      </w:pPr>
      <w:r>
        <w:rPr>
          <w:sz w:val="26"/>
          <w:szCs w:val="26"/>
        </w:rPr>
        <w:t>Powierzchnia zabudowy</w:t>
      </w:r>
      <w:proofErr w:type="gramStart"/>
      <w:r>
        <w:rPr>
          <w:sz w:val="26"/>
          <w:szCs w:val="26"/>
        </w:rPr>
        <w:t>=126,20m</w:t>
      </w:r>
      <w:proofErr w:type="gramEnd"/>
      <w:r>
        <w:rPr>
          <w:sz w:val="26"/>
          <w:szCs w:val="26"/>
        </w:rPr>
        <w:t>2</w:t>
      </w:r>
    </w:p>
    <w:p w:rsidR="00E410E5" w:rsidRDefault="00E410E5" w:rsidP="00E410E5">
      <w:pPr>
        <w:rPr>
          <w:sz w:val="26"/>
          <w:szCs w:val="26"/>
        </w:rPr>
      </w:pPr>
      <w:r>
        <w:rPr>
          <w:sz w:val="26"/>
          <w:szCs w:val="26"/>
        </w:rPr>
        <w:t>Powierzchnia użytkowa</w:t>
      </w:r>
      <w:proofErr w:type="gramStart"/>
      <w:r>
        <w:rPr>
          <w:sz w:val="26"/>
          <w:szCs w:val="26"/>
        </w:rPr>
        <w:t>=149,13m</w:t>
      </w:r>
      <w:proofErr w:type="gramEnd"/>
      <w:r>
        <w:rPr>
          <w:sz w:val="26"/>
          <w:szCs w:val="26"/>
        </w:rPr>
        <w:t>2</w:t>
      </w:r>
    </w:p>
    <w:p w:rsidR="00E410E5" w:rsidRDefault="00E410E5" w:rsidP="00E410E5">
      <w:pPr>
        <w:rPr>
          <w:sz w:val="26"/>
          <w:szCs w:val="26"/>
        </w:rPr>
      </w:pPr>
      <w:r>
        <w:rPr>
          <w:sz w:val="26"/>
          <w:szCs w:val="26"/>
        </w:rPr>
        <w:t>Kubatura</w:t>
      </w:r>
      <w:proofErr w:type="gramStart"/>
      <w:r>
        <w:rPr>
          <w:sz w:val="26"/>
          <w:szCs w:val="26"/>
        </w:rPr>
        <w:t>=1049,20m</w:t>
      </w:r>
      <w:proofErr w:type="gramEnd"/>
      <w:r>
        <w:rPr>
          <w:sz w:val="26"/>
          <w:szCs w:val="26"/>
        </w:rPr>
        <w:t>3</w:t>
      </w:r>
    </w:p>
    <w:p w:rsidR="00E410E5" w:rsidRDefault="00E410E5" w:rsidP="00E410E5">
      <w:pPr>
        <w:rPr>
          <w:sz w:val="26"/>
          <w:szCs w:val="26"/>
        </w:rPr>
      </w:pPr>
      <w:r>
        <w:rPr>
          <w:sz w:val="26"/>
          <w:szCs w:val="26"/>
        </w:rPr>
        <w:t>Dane techniczne zbiornika:</w:t>
      </w:r>
    </w:p>
    <w:p w:rsidR="00E410E5" w:rsidRDefault="00E410E5" w:rsidP="00E410E5">
      <w:pPr>
        <w:rPr>
          <w:sz w:val="26"/>
          <w:szCs w:val="26"/>
        </w:rPr>
      </w:pPr>
      <w:r>
        <w:rPr>
          <w:sz w:val="26"/>
          <w:szCs w:val="26"/>
        </w:rPr>
        <w:t>Długość=19m</w:t>
      </w:r>
    </w:p>
    <w:p w:rsidR="00E410E5" w:rsidRDefault="00E410E5" w:rsidP="00E410E5">
      <w:pPr>
        <w:rPr>
          <w:sz w:val="26"/>
          <w:szCs w:val="26"/>
        </w:rPr>
      </w:pPr>
      <w:r>
        <w:rPr>
          <w:sz w:val="26"/>
          <w:szCs w:val="26"/>
        </w:rPr>
        <w:t>Szerokość</w:t>
      </w:r>
      <w:proofErr w:type="gramStart"/>
      <w:r>
        <w:rPr>
          <w:sz w:val="26"/>
          <w:szCs w:val="26"/>
        </w:rPr>
        <w:t>=2,0m</w:t>
      </w:r>
      <w:proofErr w:type="gramEnd"/>
    </w:p>
    <w:p w:rsidR="00E410E5" w:rsidRDefault="00E410E5" w:rsidP="00E410E5">
      <w:pPr>
        <w:rPr>
          <w:sz w:val="26"/>
          <w:szCs w:val="26"/>
        </w:rPr>
      </w:pPr>
      <w:r>
        <w:rPr>
          <w:sz w:val="26"/>
          <w:szCs w:val="26"/>
        </w:rPr>
        <w:t>Głębokość</w:t>
      </w:r>
      <w:proofErr w:type="gramStart"/>
      <w:r>
        <w:rPr>
          <w:sz w:val="26"/>
          <w:szCs w:val="26"/>
        </w:rPr>
        <w:t>=2,30m</w:t>
      </w:r>
      <w:proofErr w:type="gramEnd"/>
    </w:p>
    <w:p w:rsidR="00E410E5" w:rsidRDefault="00E410E5" w:rsidP="00E410E5">
      <w:pPr>
        <w:rPr>
          <w:sz w:val="26"/>
          <w:szCs w:val="26"/>
        </w:rPr>
      </w:pPr>
      <w:r>
        <w:rPr>
          <w:sz w:val="26"/>
          <w:szCs w:val="26"/>
        </w:rPr>
        <w:t>Powierzchnia zabudowy</w:t>
      </w:r>
      <w:proofErr w:type="gramStart"/>
      <w:r>
        <w:rPr>
          <w:sz w:val="26"/>
          <w:szCs w:val="26"/>
        </w:rPr>
        <w:t>=42,70m</w:t>
      </w:r>
      <w:proofErr w:type="gramEnd"/>
      <w:r>
        <w:rPr>
          <w:sz w:val="26"/>
          <w:szCs w:val="26"/>
        </w:rPr>
        <w:t>2</w:t>
      </w:r>
    </w:p>
    <w:p w:rsidR="00E410E5" w:rsidRDefault="00E410E5" w:rsidP="00E410E5">
      <w:pPr>
        <w:rPr>
          <w:sz w:val="26"/>
          <w:szCs w:val="26"/>
        </w:rPr>
      </w:pPr>
      <w:r>
        <w:rPr>
          <w:sz w:val="26"/>
          <w:szCs w:val="26"/>
        </w:rPr>
        <w:t>Kubatura</w:t>
      </w:r>
      <w:proofErr w:type="gramStart"/>
      <w:r>
        <w:rPr>
          <w:sz w:val="26"/>
          <w:szCs w:val="26"/>
        </w:rPr>
        <w:t>=51,60m</w:t>
      </w:r>
      <w:proofErr w:type="gramEnd"/>
      <w:r>
        <w:rPr>
          <w:sz w:val="26"/>
          <w:szCs w:val="26"/>
        </w:rPr>
        <w:t>3</w:t>
      </w:r>
    </w:p>
    <w:p w:rsidR="00E410E5" w:rsidRDefault="00E410E5" w:rsidP="00E410E5">
      <w:pPr>
        <w:rPr>
          <w:b/>
          <w:i/>
          <w:sz w:val="26"/>
          <w:szCs w:val="26"/>
          <w:u w:val="single"/>
        </w:rPr>
      </w:pPr>
    </w:p>
    <w:p w:rsidR="00E410E5" w:rsidRPr="001E0C57" w:rsidRDefault="00E410E5" w:rsidP="00E410E5">
      <w:pPr>
        <w:rPr>
          <w:b/>
          <w:i/>
          <w:sz w:val="26"/>
          <w:szCs w:val="26"/>
          <w:u w:val="single"/>
        </w:rPr>
      </w:pPr>
      <w:r w:rsidRPr="001E0C57">
        <w:rPr>
          <w:b/>
          <w:i/>
          <w:sz w:val="26"/>
          <w:szCs w:val="26"/>
          <w:u w:val="single"/>
        </w:rPr>
        <w:lastRenderedPageBreak/>
        <w:t>OPIS:</w:t>
      </w:r>
    </w:p>
    <w:p w:rsidR="00E410E5" w:rsidRDefault="00E410E5" w:rsidP="00E410E5">
      <w:pPr>
        <w:rPr>
          <w:sz w:val="26"/>
          <w:szCs w:val="26"/>
        </w:rPr>
      </w:pPr>
      <w:r>
        <w:rPr>
          <w:sz w:val="26"/>
          <w:szCs w:val="26"/>
        </w:rPr>
        <w:t>Budynek parterowy, niepodpiwniczony we fragmencie piętrowy. Wykonany metodą uprzemysłowioną. Fundamenty ze słupów, w części piętrowej żelbetowe, wylewane, stopy pod słupy. W części parterowej ławy wylewane z wypuszczeniem pionowych słupów. Ławy pod ściany warstwowe, betonowe, wylewane. Pod ściany prefabrykowane podwaliny typowe żelbetowe.</w:t>
      </w:r>
    </w:p>
    <w:p w:rsidR="00E410E5" w:rsidRDefault="00E410E5" w:rsidP="00E410E5">
      <w:pPr>
        <w:rPr>
          <w:sz w:val="26"/>
          <w:szCs w:val="26"/>
        </w:rPr>
      </w:pPr>
      <w:r>
        <w:rPr>
          <w:sz w:val="26"/>
          <w:szCs w:val="26"/>
        </w:rPr>
        <w:t xml:space="preserve">Układ konstrukcyjny stanowi szkielet ze słupów żelbetowych prefabrykowanych osadzonych w stopach żelbetowych, górą spięte dźwigarem żelbetowym. Ściany części podziemnej betonowe, częściowo zbrojone. Ściany </w:t>
      </w:r>
      <w:proofErr w:type="spellStart"/>
      <w:r>
        <w:rPr>
          <w:sz w:val="26"/>
          <w:szCs w:val="26"/>
        </w:rPr>
        <w:t>nadziemia</w:t>
      </w:r>
      <w:proofErr w:type="spellEnd"/>
      <w:r>
        <w:rPr>
          <w:sz w:val="26"/>
          <w:szCs w:val="26"/>
        </w:rPr>
        <w:t xml:space="preserve"> z typowych prefabrykowanych ścian żelbetowych ocieplonych styropianem. Fragmenty </w:t>
      </w:r>
      <w:proofErr w:type="gramStart"/>
      <w:r>
        <w:rPr>
          <w:sz w:val="26"/>
          <w:szCs w:val="26"/>
        </w:rPr>
        <w:t>murowane jako</w:t>
      </w:r>
      <w:proofErr w:type="gramEnd"/>
      <w:r>
        <w:rPr>
          <w:sz w:val="26"/>
          <w:szCs w:val="26"/>
        </w:rPr>
        <w:t xml:space="preserve"> ściany warstwowe. Ściany wewnętrzne- grubość 19cm z pustaków MAX na zaprawie cementowo wapiennej. Stropy nad częścią podziemną żelbetowe płytowe. Strop na wysokości T3.16 z typowych płyt żelbetowych kanałowych. Dach z płyt żelbetowych, prefabrykowanych, oparty na dźwigarach żelbetowych pokryty papą asfaltową, termozgrzewalną z obróbką z blachy ocynkowanej. Schody żelbetowe płytowe wylewane. Pomosty technologiczne – o konstrukcji stalowej pokryte kratami pomostowymi. Stolarka okienna i drzwiowa typowa stalowa.</w:t>
      </w:r>
    </w:p>
    <w:p w:rsidR="00332A81" w:rsidRPr="00332A81" w:rsidRDefault="00E410E5" w:rsidP="001E0C57">
      <w:pPr>
        <w:rPr>
          <w:sz w:val="26"/>
          <w:szCs w:val="26"/>
        </w:rPr>
      </w:pPr>
      <w:r>
        <w:rPr>
          <w:sz w:val="26"/>
          <w:szCs w:val="26"/>
        </w:rPr>
        <w:t>Tynki wewnętrzne cementowo wapienne, do wysokości</w:t>
      </w:r>
      <w:proofErr w:type="gramStart"/>
      <w:r>
        <w:rPr>
          <w:sz w:val="26"/>
          <w:szCs w:val="26"/>
        </w:rPr>
        <w:t xml:space="preserve"> 2,40m</w:t>
      </w:r>
      <w:proofErr w:type="gramEnd"/>
      <w:r>
        <w:rPr>
          <w:sz w:val="26"/>
          <w:szCs w:val="26"/>
        </w:rPr>
        <w:t xml:space="preserve"> (hala) okładzina ścian z płytek ceramicznych. Posadzki – lastrico. Malowanie ścian farbą emulsyjną. Instalacje </w:t>
      </w:r>
      <w:proofErr w:type="spellStart"/>
      <w:r>
        <w:rPr>
          <w:sz w:val="26"/>
          <w:szCs w:val="26"/>
        </w:rPr>
        <w:t>wod-kan</w:t>
      </w:r>
      <w:proofErr w:type="spellEnd"/>
      <w:r>
        <w:rPr>
          <w:sz w:val="26"/>
          <w:szCs w:val="26"/>
        </w:rPr>
        <w:t xml:space="preserve">, </w:t>
      </w:r>
      <w:proofErr w:type="spellStart"/>
      <w:r>
        <w:rPr>
          <w:sz w:val="26"/>
          <w:szCs w:val="26"/>
        </w:rPr>
        <w:t>c.</w:t>
      </w:r>
      <w:proofErr w:type="gramStart"/>
      <w:r>
        <w:rPr>
          <w:sz w:val="26"/>
          <w:szCs w:val="26"/>
        </w:rPr>
        <w:t>o</w:t>
      </w:r>
      <w:proofErr w:type="spellEnd"/>
      <w:proofErr w:type="gramEnd"/>
      <w:r>
        <w:rPr>
          <w:sz w:val="26"/>
          <w:szCs w:val="26"/>
        </w:rPr>
        <w:t xml:space="preserve">., </w:t>
      </w:r>
      <w:proofErr w:type="gramStart"/>
      <w:r>
        <w:rPr>
          <w:sz w:val="26"/>
          <w:szCs w:val="26"/>
        </w:rPr>
        <w:t>wentylacja</w:t>
      </w:r>
      <w:proofErr w:type="gramEnd"/>
      <w:r>
        <w:rPr>
          <w:sz w:val="26"/>
          <w:szCs w:val="26"/>
        </w:rPr>
        <w:t xml:space="preserve"> grawitacyjna oraz mechaniczna.</w:t>
      </w:r>
    </w:p>
    <w:p w:rsidR="00066703" w:rsidRPr="00A427EA" w:rsidRDefault="00823E38" w:rsidP="001E0C57">
      <w:pPr>
        <w:rPr>
          <w:sz w:val="26"/>
          <w:szCs w:val="26"/>
        </w:rPr>
      </w:pPr>
      <w:r>
        <w:rPr>
          <w:b/>
          <w:sz w:val="26"/>
          <w:szCs w:val="26"/>
        </w:rPr>
        <w:t>I</w:t>
      </w:r>
      <w:r w:rsidR="00736118">
        <w:rPr>
          <w:b/>
          <w:sz w:val="26"/>
          <w:szCs w:val="26"/>
        </w:rPr>
        <w:t>V</w:t>
      </w:r>
      <w:r>
        <w:rPr>
          <w:b/>
          <w:sz w:val="26"/>
          <w:szCs w:val="26"/>
        </w:rPr>
        <w:t>.</w:t>
      </w:r>
      <w:r w:rsidR="003015F7">
        <w:rPr>
          <w:b/>
          <w:sz w:val="26"/>
          <w:szCs w:val="26"/>
        </w:rPr>
        <w:t>(</w:t>
      </w:r>
      <w:proofErr w:type="gramStart"/>
      <w:r w:rsidR="00332A81">
        <w:rPr>
          <w:b/>
          <w:sz w:val="26"/>
          <w:szCs w:val="26"/>
        </w:rPr>
        <w:t xml:space="preserve">Ob. </w:t>
      </w:r>
      <w:r w:rsidR="00677300">
        <w:rPr>
          <w:b/>
          <w:sz w:val="26"/>
          <w:szCs w:val="26"/>
        </w:rPr>
        <w:t>21</w:t>
      </w:r>
      <w:r w:rsidR="003015F7">
        <w:rPr>
          <w:b/>
          <w:sz w:val="26"/>
          <w:szCs w:val="26"/>
        </w:rPr>
        <w:t>)</w:t>
      </w:r>
      <w:r w:rsidR="00736118">
        <w:rPr>
          <w:b/>
          <w:sz w:val="26"/>
          <w:szCs w:val="26"/>
        </w:rPr>
        <w:t xml:space="preserve"> </w:t>
      </w:r>
      <w:r w:rsidR="00677300">
        <w:rPr>
          <w:b/>
          <w:sz w:val="26"/>
          <w:szCs w:val="26"/>
        </w:rPr>
        <w:t xml:space="preserve"> Budynek</w:t>
      </w:r>
      <w:proofErr w:type="gramEnd"/>
      <w:r w:rsidR="00677300">
        <w:rPr>
          <w:b/>
          <w:sz w:val="26"/>
          <w:szCs w:val="26"/>
        </w:rPr>
        <w:t xml:space="preserve"> energetyczny.</w:t>
      </w:r>
    </w:p>
    <w:p w:rsidR="00066703" w:rsidRPr="00066703" w:rsidRDefault="00066703" w:rsidP="001E0C57">
      <w:pPr>
        <w:rPr>
          <w:b/>
          <w:i/>
          <w:sz w:val="26"/>
          <w:szCs w:val="26"/>
          <w:u w:val="single"/>
        </w:rPr>
      </w:pPr>
      <w:r w:rsidRPr="00066703">
        <w:rPr>
          <w:b/>
          <w:i/>
          <w:sz w:val="26"/>
          <w:szCs w:val="26"/>
          <w:u w:val="single"/>
        </w:rPr>
        <w:t>Wymiary:</w:t>
      </w:r>
    </w:p>
    <w:p w:rsidR="00066703" w:rsidRPr="00066703" w:rsidRDefault="00066703" w:rsidP="001E0C57">
      <w:pPr>
        <w:rPr>
          <w:sz w:val="26"/>
          <w:szCs w:val="26"/>
        </w:rPr>
      </w:pPr>
      <w:r w:rsidRPr="00066703">
        <w:rPr>
          <w:sz w:val="26"/>
          <w:szCs w:val="26"/>
        </w:rPr>
        <w:t>Długość</w:t>
      </w:r>
      <w:proofErr w:type="gramStart"/>
      <w:r w:rsidRPr="00066703">
        <w:rPr>
          <w:sz w:val="26"/>
          <w:szCs w:val="26"/>
        </w:rPr>
        <w:t>=25,12m</w:t>
      </w:r>
      <w:proofErr w:type="gramEnd"/>
    </w:p>
    <w:p w:rsidR="00066703" w:rsidRPr="00066703" w:rsidRDefault="00066703" w:rsidP="001E0C57">
      <w:pPr>
        <w:rPr>
          <w:sz w:val="26"/>
          <w:szCs w:val="26"/>
        </w:rPr>
      </w:pPr>
      <w:r w:rsidRPr="00066703">
        <w:rPr>
          <w:sz w:val="26"/>
          <w:szCs w:val="26"/>
        </w:rPr>
        <w:t>Szerokość</w:t>
      </w:r>
      <w:proofErr w:type="gramStart"/>
      <w:r w:rsidRPr="00066703">
        <w:rPr>
          <w:sz w:val="26"/>
          <w:szCs w:val="26"/>
        </w:rPr>
        <w:t>=7,84/6,34m</w:t>
      </w:r>
      <w:proofErr w:type="gramEnd"/>
    </w:p>
    <w:p w:rsidR="00066703" w:rsidRPr="00066703" w:rsidRDefault="00066703" w:rsidP="001E0C57">
      <w:pPr>
        <w:rPr>
          <w:sz w:val="26"/>
          <w:szCs w:val="26"/>
        </w:rPr>
      </w:pPr>
      <w:r w:rsidRPr="00066703">
        <w:rPr>
          <w:sz w:val="26"/>
          <w:szCs w:val="26"/>
        </w:rPr>
        <w:t>Wysokość</w:t>
      </w:r>
      <w:proofErr w:type="gramStart"/>
      <w:r w:rsidRPr="00066703">
        <w:rPr>
          <w:sz w:val="26"/>
          <w:szCs w:val="26"/>
        </w:rPr>
        <w:t xml:space="preserve"> 4,51m</w:t>
      </w:r>
      <w:proofErr w:type="gramEnd"/>
    </w:p>
    <w:p w:rsidR="00066703" w:rsidRPr="00066703" w:rsidRDefault="00066703" w:rsidP="001E0C57">
      <w:pPr>
        <w:rPr>
          <w:sz w:val="26"/>
          <w:szCs w:val="26"/>
        </w:rPr>
      </w:pPr>
      <w:r w:rsidRPr="00066703">
        <w:rPr>
          <w:sz w:val="26"/>
          <w:szCs w:val="26"/>
        </w:rPr>
        <w:t>Powierzchnia zabudowy</w:t>
      </w:r>
      <w:proofErr w:type="gramStart"/>
      <w:r w:rsidRPr="00066703">
        <w:rPr>
          <w:sz w:val="26"/>
          <w:szCs w:val="26"/>
        </w:rPr>
        <w:t>=168,76m</w:t>
      </w:r>
      <w:proofErr w:type="gramEnd"/>
      <w:r w:rsidRPr="00066703">
        <w:rPr>
          <w:sz w:val="26"/>
          <w:szCs w:val="26"/>
        </w:rPr>
        <w:t>2</w:t>
      </w:r>
    </w:p>
    <w:p w:rsidR="00066703" w:rsidRPr="00066703" w:rsidRDefault="00066703" w:rsidP="001E0C57">
      <w:pPr>
        <w:rPr>
          <w:sz w:val="26"/>
          <w:szCs w:val="26"/>
        </w:rPr>
      </w:pPr>
      <w:r w:rsidRPr="00066703">
        <w:rPr>
          <w:sz w:val="26"/>
          <w:szCs w:val="26"/>
        </w:rPr>
        <w:t>Powierzchnia użytkowa</w:t>
      </w:r>
      <w:proofErr w:type="gramStart"/>
      <w:r w:rsidRPr="00066703">
        <w:rPr>
          <w:sz w:val="26"/>
          <w:szCs w:val="26"/>
        </w:rPr>
        <w:t>=143,80m</w:t>
      </w:r>
      <w:proofErr w:type="gramEnd"/>
      <w:r w:rsidRPr="00066703">
        <w:rPr>
          <w:sz w:val="26"/>
          <w:szCs w:val="26"/>
        </w:rPr>
        <w:t>3</w:t>
      </w:r>
    </w:p>
    <w:p w:rsidR="00066703" w:rsidRDefault="00066703" w:rsidP="001E0C57">
      <w:pPr>
        <w:rPr>
          <w:sz w:val="26"/>
          <w:szCs w:val="26"/>
        </w:rPr>
      </w:pPr>
      <w:r w:rsidRPr="00066703">
        <w:rPr>
          <w:sz w:val="26"/>
          <w:szCs w:val="26"/>
        </w:rPr>
        <w:t>Kubatura</w:t>
      </w:r>
      <w:proofErr w:type="gramStart"/>
      <w:r w:rsidRPr="00066703">
        <w:rPr>
          <w:sz w:val="26"/>
          <w:szCs w:val="26"/>
        </w:rPr>
        <w:t xml:space="preserve"> 761,10m</w:t>
      </w:r>
      <w:proofErr w:type="gramEnd"/>
      <w:r w:rsidRPr="00066703">
        <w:rPr>
          <w:sz w:val="26"/>
          <w:szCs w:val="26"/>
        </w:rPr>
        <w:t>3</w:t>
      </w:r>
      <w:r w:rsidR="00677300" w:rsidRPr="00066703">
        <w:rPr>
          <w:sz w:val="26"/>
          <w:szCs w:val="26"/>
        </w:rPr>
        <w:t xml:space="preserve"> </w:t>
      </w:r>
    </w:p>
    <w:p w:rsidR="00066703" w:rsidRDefault="00066703" w:rsidP="001E0C57">
      <w:pPr>
        <w:rPr>
          <w:b/>
          <w:i/>
          <w:sz w:val="26"/>
          <w:szCs w:val="26"/>
          <w:u w:val="single"/>
        </w:rPr>
      </w:pPr>
      <w:r w:rsidRPr="00066703">
        <w:rPr>
          <w:b/>
          <w:i/>
          <w:sz w:val="26"/>
          <w:szCs w:val="26"/>
          <w:u w:val="single"/>
        </w:rPr>
        <w:t>OPIS:</w:t>
      </w:r>
    </w:p>
    <w:p w:rsidR="004357EA" w:rsidRPr="00736118" w:rsidRDefault="00066703" w:rsidP="001E0C57">
      <w:pPr>
        <w:rPr>
          <w:sz w:val="26"/>
          <w:szCs w:val="26"/>
        </w:rPr>
      </w:pPr>
      <w:r>
        <w:rPr>
          <w:sz w:val="26"/>
          <w:szCs w:val="26"/>
        </w:rPr>
        <w:t xml:space="preserve">Fundamenty betonowe zbrojone. Ściany fundamentowe betonowe.  Ściany podłużne murowane z cegły „MAX” na zaprawie cementowo-wapiennej. Ściany wewnętrzne o grubości 19cm z cegły „MAX” na zaprawie cementowo wapiennej. Konstrukcja dachu z płyt dachowych żebrowych opartych na ścianach podłużnych. Dach ocieplony </w:t>
      </w:r>
      <w:proofErr w:type="gramStart"/>
      <w:r>
        <w:rPr>
          <w:sz w:val="26"/>
          <w:szCs w:val="26"/>
        </w:rPr>
        <w:t>styropianem  i</w:t>
      </w:r>
      <w:proofErr w:type="gramEnd"/>
      <w:r>
        <w:rPr>
          <w:sz w:val="26"/>
          <w:szCs w:val="26"/>
        </w:rPr>
        <w:t xml:space="preserve"> pokryty papą asfaltową termozgrzewalną. Obróbki blacharskie z blachy </w:t>
      </w:r>
      <w:r>
        <w:rPr>
          <w:sz w:val="26"/>
          <w:szCs w:val="26"/>
        </w:rPr>
        <w:lastRenderedPageBreak/>
        <w:t xml:space="preserve">ocynkowanej. Otwory okienne zamknięte pustakami szklanymi. Stolarka drzwiowa stalowa, typowa do pomieszczeń energetycznych. Tynki wewnętrzne i zewnętrzne cementowo-wapienne malowane farbą emulsyjną. Instalacje: energetyczna SN, elektryczna NN, odgromowa, C.O., </w:t>
      </w:r>
      <w:proofErr w:type="gramStart"/>
      <w:r>
        <w:rPr>
          <w:sz w:val="26"/>
          <w:szCs w:val="26"/>
        </w:rPr>
        <w:t>wentylacyjna</w:t>
      </w:r>
      <w:proofErr w:type="gramEnd"/>
      <w:r>
        <w:rPr>
          <w:sz w:val="26"/>
          <w:szCs w:val="26"/>
        </w:rPr>
        <w:t>, grawitacyjna.</w:t>
      </w:r>
    </w:p>
    <w:p w:rsidR="00C86819" w:rsidRDefault="00736118" w:rsidP="001E0C57">
      <w:pPr>
        <w:rPr>
          <w:b/>
          <w:sz w:val="26"/>
          <w:szCs w:val="26"/>
        </w:rPr>
      </w:pPr>
      <w:r>
        <w:rPr>
          <w:b/>
          <w:sz w:val="26"/>
          <w:szCs w:val="26"/>
        </w:rPr>
        <w:t>V</w:t>
      </w:r>
      <w:r w:rsidR="00823E38">
        <w:rPr>
          <w:b/>
          <w:sz w:val="26"/>
          <w:szCs w:val="26"/>
        </w:rPr>
        <w:t>.</w:t>
      </w:r>
      <w:r w:rsidR="003015F7">
        <w:rPr>
          <w:b/>
          <w:sz w:val="26"/>
          <w:szCs w:val="26"/>
        </w:rPr>
        <w:t>(</w:t>
      </w:r>
      <w:r w:rsidR="00332A81">
        <w:rPr>
          <w:b/>
          <w:sz w:val="26"/>
          <w:szCs w:val="26"/>
        </w:rPr>
        <w:t>Ob</w:t>
      </w:r>
      <w:proofErr w:type="gramStart"/>
      <w:r w:rsidR="00332A81">
        <w:rPr>
          <w:b/>
          <w:sz w:val="26"/>
          <w:szCs w:val="26"/>
        </w:rPr>
        <w:t xml:space="preserve">. </w:t>
      </w:r>
      <w:r w:rsidR="00C86819" w:rsidRPr="00C86819">
        <w:rPr>
          <w:b/>
          <w:sz w:val="26"/>
          <w:szCs w:val="26"/>
        </w:rPr>
        <w:t>22</w:t>
      </w:r>
      <w:r w:rsidR="003015F7">
        <w:rPr>
          <w:b/>
          <w:sz w:val="26"/>
          <w:szCs w:val="26"/>
        </w:rPr>
        <w:t>)</w:t>
      </w:r>
      <w:r w:rsidR="00C86819" w:rsidRPr="00C86819">
        <w:rPr>
          <w:b/>
          <w:sz w:val="26"/>
          <w:szCs w:val="26"/>
        </w:rPr>
        <w:t>. Budynek</w:t>
      </w:r>
      <w:proofErr w:type="gramEnd"/>
      <w:r w:rsidR="00C86819" w:rsidRPr="00C86819">
        <w:rPr>
          <w:b/>
          <w:sz w:val="26"/>
          <w:szCs w:val="26"/>
        </w:rPr>
        <w:t xml:space="preserve"> dmuchaw.</w:t>
      </w:r>
    </w:p>
    <w:p w:rsidR="00C86819" w:rsidRDefault="00C86819" w:rsidP="001E0C57">
      <w:pPr>
        <w:rPr>
          <w:sz w:val="26"/>
          <w:szCs w:val="26"/>
        </w:rPr>
      </w:pPr>
      <w:r w:rsidRPr="00C86819">
        <w:rPr>
          <w:b/>
          <w:i/>
          <w:sz w:val="26"/>
          <w:szCs w:val="26"/>
          <w:u w:val="single"/>
        </w:rPr>
        <w:t>Wymiary:</w:t>
      </w:r>
      <w:r>
        <w:rPr>
          <w:b/>
          <w:i/>
          <w:sz w:val="26"/>
          <w:szCs w:val="26"/>
          <w:u w:val="single"/>
        </w:rPr>
        <w:t xml:space="preserve"> </w:t>
      </w:r>
    </w:p>
    <w:p w:rsidR="00C86819" w:rsidRDefault="00C86819" w:rsidP="001E0C57">
      <w:pPr>
        <w:rPr>
          <w:sz w:val="26"/>
          <w:szCs w:val="26"/>
        </w:rPr>
      </w:pPr>
      <w:r>
        <w:rPr>
          <w:sz w:val="26"/>
          <w:szCs w:val="26"/>
        </w:rPr>
        <w:t>Długość</w:t>
      </w:r>
      <w:proofErr w:type="gramStart"/>
      <w:r>
        <w:rPr>
          <w:sz w:val="26"/>
          <w:szCs w:val="26"/>
        </w:rPr>
        <w:t>=12,70m</w:t>
      </w:r>
      <w:proofErr w:type="gramEnd"/>
    </w:p>
    <w:p w:rsidR="00C86819" w:rsidRDefault="00C86819" w:rsidP="001E0C57">
      <w:pPr>
        <w:rPr>
          <w:sz w:val="26"/>
          <w:szCs w:val="26"/>
        </w:rPr>
      </w:pPr>
      <w:r>
        <w:rPr>
          <w:sz w:val="26"/>
          <w:szCs w:val="26"/>
        </w:rPr>
        <w:t>Szerokość</w:t>
      </w:r>
      <w:proofErr w:type="gramStart"/>
      <w:r>
        <w:rPr>
          <w:sz w:val="26"/>
          <w:szCs w:val="26"/>
        </w:rPr>
        <w:t>=6,70/2,50m</w:t>
      </w:r>
      <w:proofErr w:type="gramEnd"/>
    </w:p>
    <w:p w:rsidR="00C86819" w:rsidRDefault="00C86819" w:rsidP="001E0C57">
      <w:pPr>
        <w:rPr>
          <w:sz w:val="26"/>
          <w:szCs w:val="26"/>
        </w:rPr>
      </w:pPr>
      <w:r>
        <w:rPr>
          <w:sz w:val="26"/>
          <w:szCs w:val="26"/>
        </w:rPr>
        <w:t>Wysokość</w:t>
      </w:r>
      <w:proofErr w:type="gramStart"/>
      <w:r>
        <w:rPr>
          <w:sz w:val="26"/>
          <w:szCs w:val="26"/>
        </w:rPr>
        <w:t>=5,50/3,89m</w:t>
      </w:r>
      <w:proofErr w:type="gramEnd"/>
    </w:p>
    <w:p w:rsidR="00C86819" w:rsidRDefault="00C86819" w:rsidP="001E0C57">
      <w:pPr>
        <w:rPr>
          <w:sz w:val="26"/>
          <w:szCs w:val="26"/>
        </w:rPr>
      </w:pPr>
      <w:r>
        <w:rPr>
          <w:sz w:val="26"/>
          <w:szCs w:val="26"/>
        </w:rPr>
        <w:t>Powierzchnia zabudowy</w:t>
      </w:r>
      <w:proofErr w:type="gramStart"/>
      <w:r>
        <w:rPr>
          <w:sz w:val="26"/>
          <w:szCs w:val="26"/>
        </w:rPr>
        <w:t>=115,84m</w:t>
      </w:r>
      <w:proofErr w:type="gramEnd"/>
      <w:r>
        <w:rPr>
          <w:sz w:val="26"/>
          <w:szCs w:val="26"/>
        </w:rPr>
        <w:t>2</w:t>
      </w:r>
    </w:p>
    <w:p w:rsidR="00C86819" w:rsidRDefault="00C86819" w:rsidP="001E0C57">
      <w:pPr>
        <w:rPr>
          <w:sz w:val="26"/>
          <w:szCs w:val="26"/>
        </w:rPr>
      </w:pPr>
      <w:r>
        <w:rPr>
          <w:sz w:val="26"/>
          <w:szCs w:val="26"/>
        </w:rPr>
        <w:t>Kubatura</w:t>
      </w:r>
      <w:proofErr w:type="gramStart"/>
      <w:r>
        <w:rPr>
          <w:sz w:val="26"/>
          <w:szCs w:val="26"/>
        </w:rPr>
        <w:t>=761,70m</w:t>
      </w:r>
      <w:proofErr w:type="gramEnd"/>
      <w:r>
        <w:rPr>
          <w:sz w:val="26"/>
          <w:szCs w:val="26"/>
        </w:rPr>
        <w:t>3</w:t>
      </w:r>
    </w:p>
    <w:p w:rsidR="00C86819" w:rsidRDefault="00C86819" w:rsidP="001E0C57">
      <w:pPr>
        <w:rPr>
          <w:sz w:val="26"/>
          <w:szCs w:val="26"/>
        </w:rPr>
      </w:pPr>
      <w:r w:rsidRPr="00C86819">
        <w:rPr>
          <w:b/>
          <w:i/>
          <w:sz w:val="26"/>
          <w:szCs w:val="26"/>
          <w:u w:val="single"/>
        </w:rPr>
        <w:t>OPIS:</w:t>
      </w:r>
      <w:r>
        <w:rPr>
          <w:b/>
          <w:i/>
          <w:sz w:val="26"/>
          <w:szCs w:val="26"/>
          <w:u w:val="single"/>
        </w:rPr>
        <w:t xml:space="preserve"> </w:t>
      </w:r>
    </w:p>
    <w:p w:rsidR="00C644DB" w:rsidRDefault="008F4787" w:rsidP="001E0C57">
      <w:pPr>
        <w:rPr>
          <w:rFonts w:cstheme="minorHAnsi"/>
          <w:sz w:val="26"/>
          <w:szCs w:val="26"/>
        </w:rPr>
      </w:pPr>
      <w:r>
        <w:rPr>
          <w:sz w:val="26"/>
          <w:szCs w:val="26"/>
        </w:rPr>
        <w:t>Część podziemna żelbetowa wylewana na mokro. Płyta denna betonowa. Komory podziemne żelbetowe wylewane na mokro. Konstrukcja nośna z słupów żelbetowych prefabrykowanych posadowionych częściowo na ścianach części podziemnej. Częściowo w fundamentach kielichowych. Żebra nośne stropowe typowe prefabrykowane. Ściany osłonowe z płyty „</w:t>
      </w:r>
      <w:proofErr w:type="spellStart"/>
      <w:r>
        <w:rPr>
          <w:sz w:val="26"/>
          <w:szCs w:val="26"/>
        </w:rPr>
        <w:t>kolbet</w:t>
      </w:r>
      <w:proofErr w:type="spellEnd"/>
      <w:r>
        <w:rPr>
          <w:sz w:val="26"/>
          <w:szCs w:val="26"/>
        </w:rPr>
        <w:t xml:space="preserve">”. Ściany wewnętrzne murowane z cegły „max” na zaprawie cementowo-wapiennej. Belki </w:t>
      </w:r>
      <w:proofErr w:type="spellStart"/>
      <w:r>
        <w:rPr>
          <w:sz w:val="26"/>
          <w:szCs w:val="26"/>
        </w:rPr>
        <w:t>podwalinowe</w:t>
      </w:r>
      <w:proofErr w:type="spellEnd"/>
      <w:r>
        <w:rPr>
          <w:sz w:val="26"/>
          <w:szCs w:val="26"/>
        </w:rPr>
        <w:t xml:space="preserve"> typowe. Strop nad częścią podziemną żelbetowy, płytowo-żebrowy. Zejście do podpiwniczenia – typowe schody stalowe o nachyleniu 45</w:t>
      </w:r>
      <w:r>
        <w:rPr>
          <w:rFonts w:cstheme="minorHAnsi"/>
          <w:sz w:val="26"/>
          <w:szCs w:val="26"/>
        </w:rPr>
        <w:t>°. Konstrukcja dachu z typowych płyt żebrowe opartych na żebrach nośnych. Dach pokryty papą asfaltową termozgrzewalną.</w:t>
      </w:r>
      <w:r w:rsidR="00C644DB">
        <w:rPr>
          <w:rFonts w:cstheme="minorHAnsi"/>
          <w:sz w:val="26"/>
          <w:szCs w:val="26"/>
        </w:rPr>
        <w:t xml:space="preserve"> Obróbki blacharskie z blachy ocynkowanej. Stolarka okienna i drzwiowa typowa stalowa. Tynki cementowo-wapienne, posadzki – lastrico. Budynek wyposażony w dwa wciągniki łańcuchowe o udźwigu</w:t>
      </w:r>
      <w:proofErr w:type="gramStart"/>
      <w:r w:rsidR="00C644DB">
        <w:rPr>
          <w:rFonts w:cstheme="minorHAnsi"/>
          <w:sz w:val="26"/>
          <w:szCs w:val="26"/>
        </w:rPr>
        <w:t>1,0 i</w:t>
      </w:r>
      <w:proofErr w:type="gramEnd"/>
      <w:r w:rsidR="00C644DB">
        <w:rPr>
          <w:rFonts w:cstheme="minorHAnsi"/>
          <w:sz w:val="26"/>
          <w:szCs w:val="26"/>
        </w:rPr>
        <w:t xml:space="preserve"> 1,5 T. (jeden wyprowadzony poza budynek)</w:t>
      </w:r>
    </w:p>
    <w:p w:rsidR="00F84CEA" w:rsidRDefault="00C644DB" w:rsidP="001E0C57">
      <w:pPr>
        <w:rPr>
          <w:sz w:val="26"/>
          <w:szCs w:val="26"/>
        </w:rPr>
      </w:pPr>
      <w:r>
        <w:rPr>
          <w:sz w:val="26"/>
          <w:szCs w:val="26"/>
        </w:rPr>
        <w:t xml:space="preserve">Budynek wyposażony w instalację elektryczną, odgromową, </w:t>
      </w:r>
      <w:proofErr w:type="spellStart"/>
      <w:r>
        <w:rPr>
          <w:sz w:val="26"/>
          <w:szCs w:val="26"/>
        </w:rPr>
        <w:t>wod-kan</w:t>
      </w:r>
      <w:proofErr w:type="spellEnd"/>
      <w:r>
        <w:rPr>
          <w:sz w:val="26"/>
          <w:szCs w:val="26"/>
        </w:rPr>
        <w:t xml:space="preserve"> i C.O.</w:t>
      </w:r>
      <w:r w:rsidR="008F4787">
        <w:rPr>
          <w:sz w:val="26"/>
          <w:szCs w:val="26"/>
        </w:rPr>
        <w:t xml:space="preserve"> </w:t>
      </w:r>
    </w:p>
    <w:p w:rsidR="00736118" w:rsidRPr="003015F7" w:rsidRDefault="00736118" w:rsidP="001E0C57">
      <w:pPr>
        <w:rPr>
          <w:sz w:val="26"/>
          <w:szCs w:val="26"/>
        </w:rPr>
      </w:pPr>
    </w:p>
    <w:p w:rsidR="005976E3" w:rsidRPr="005976E3" w:rsidRDefault="005976E3">
      <w:pPr>
        <w:rPr>
          <w:sz w:val="26"/>
          <w:szCs w:val="26"/>
        </w:rPr>
      </w:pPr>
    </w:p>
    <w:p w:rsidR="00A427EA" w:rsidRDefault="00A427EA">
      <w:pPr>
        <w:rPr>
          <w:b/>
          <w:sz w:val="26"/>
          <w:szCs w:val="26"/>
        </w:rPr>
      </w:pPr>
    </w:p>
    <w:sectPr w:rsidR="00A427EA" w:rsidSect="005A2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35AB7"/>
    <w:rsid w:val="00066703"/>
    <w:rsid w:val="00073C1F"/>
    <w:rsid w:val="000D1AC6"/>
    <w:rsid w:val="00172479"/>
    <w:rsid w:val="001E0C57"/>
    <w:rsid w:val="00271D13"/>
    <w:rsid w:val="003015F7"/>
    <w:rsid w:val="00332A81"/>
    <w:rsid w:val="00346913"/>
    <w:rsid w:val="00362C93"/>
    <w:rsid w:val="003E2225"/>
    <w:rsid w:val="003F4538"/>
    <w:rsid w:val="0040023E"/>
    <w:rsid w:val="00421C5A"/>
    <w:rsid w:val="004357EA"/>
    <w:rsid w:val="005438F0"/>
    <w:rsid w:val="005976E3"/>
    <w:rsid w:val="005A2DB8"/>
    <w:rsid w:val="006249EE"/>
    <w:rsid w:val="00677300"/>
    <w:rsid w:val="00736118"/>
    <w:rsid w:val="007A1E02"/>
    <w:rsid w:val="007D431F"/>
    <w:rsid w:val="007F7228"/>
    <w:rsid w:val="00823E38"/>
    <w:rsid w:val="00835AB7"/>
    <w:rsid w:val="008D7653"/>
    <w:rsid w:val="008F4787"/>
    <w:rsid w:val="00A427EA"/>
    <w:rsid w:val="00A45E34"/>
    <w:rsid w:val="00AC196B"/>
    <w:rsid w:val="00B31D65"/>
    <w:rsid w:val="00C644DB"/>
    <w:rsid w:val="00C86819"/>
    <w:rsid w:val="00D11C8F"/>
    <w:rsid w:val="00DC050A"/>
    <w:rsid w:val="00E3111D"/>
    <w:rsid w:val="00E410E5"/>
    <w:rsid w:val="00F84CEA"/>
    <w:rsid w:val="00F92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7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7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3</cp:revision>
  <cp:lastPrinted>2018-06-11T10:53:00Z</cp:lastPrinted>
  <dcterms:created xsi:type="dcterms:W3CDTF">2020-01-31T10:12:00Z</dcterms:created>
  <dcterms:modified xsi:type="dcterms:W3CDTF">2020-02-05T09:56:00Z</dcterms:modified>
</cp:coreProperties>
</file>